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5" w:rsidRDefault="0030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322FE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01C08" w:rsidRPr="00207BD4" w:rsidRDefault="00301C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FF0000"/>
          <w:sz w:val="28"/>
          <w:szCs w:val="28"/>
        </w:rPr>
        <w:t>Тема «Большое австралийское путешествие»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7030A0"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7030A0"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групповая работа</w:t>
      </w:r>
    </w:p>
    <w:p w:rsidR="00301C08" w:rsidRPr="00207BD4" w:rsidRDefault="00301C0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7030A0"/>
          <w:sz w:val="28"/>
          <w:szCs w:val="28"/>
        </w:rPr>
        <w:t>Цели: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7BD4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физико-географическом положении, особенностях рельефа, климата, 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207BD4">
        <w:rPr>
          <w:rFonts w:ascii="Times New Roman" w:hAnsi="Times New Roman" w:cs="Times New Roman"/>
          <w:sz w:val="28"/>
          <w:szCs w:val="28"/>
        </w:rPr>
        <w:t xml:space="preserve">, народов </w:t>
      </w:r>
      <w:r>
        <w:rPr>
          <w:rFonts w:ascii="Times New Roman" w:hAnsi="Times New Roman" w:cs="Times New Roman"/>
          <w:sz w:val="28"/>
          <w:szCs w:val="28"/>
        </w:rPr>
        <w:t xml:space="preserve">  Австралии</w:t>
      </w:r>
      <w:r w:rsidR="00207BD4">
        <w:rPr>
          <w:rFonts w:ascii="Times New Roman" w:hAnsi="Times New Roman" w:cs="Times New Roman"/>
          <w:sz w:val="28"/>
          <w:szCs w:val="28"/>
        </w:rPr>
        <w:t>;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  <w:r>
        <w:rPr>
          <w:rFonts w:ascii="Times New Roman" w:hAnsi="Times New Roman" w:cs="Times New Roman"/>
          <w:sz w:val="28"/>
          <w:szCs w:val="28"/>
        </w:rPr>
        <w:t xml:space="preserve">– создать условия для развития умения </w:t>
      </w:r>
      <w:r w:rsidR="00207BD4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связи, </w:t>
      </w:r>
      <w:r>
        <w:rPr>
          <w:rFonts w:ascii="Times New Roman" w:hAnsi="Times New Roman" w:cs="Times New Roman"/>
          <w:sz w:val="28"/>
          <w:szCs w:val="28"/>
        </w:rPr>
        <w:t>анали</w:t>
      </w:r>
      <w:r w:rsidR="00207BD4">
        <w:rPr>
          <w:rFonts w:ascii="Times New Roman" w:hAnsi="Times New Roman" w:cs="Times New Roman"/>
          <w:sz w:val="28"/>
          <w:szCs w:val="28"/>
        </w:rPr>
        <w:t>зируя</w:t>
      </w:r>
      <w:r>
        <w:rPr>
          <w:rFonts w:ascii="Times New Roman" w:hAnsi="Times New Roman" w:cs="Times New Roman"/>
          <w:sz w:val="28"/>
          <w:szCs w:val="28"/>
        </w:rPr>
        <w:t xml:space="preserve"> различные карты, текстовую информацию, делать выводы, </w:t>
      </w:r>
      <w:r w:rsidR="00207BD4">
        <w:rPr>
          <w:rFonts w:ascii="Times New Roman" w:hAnsi="Times New Roman" w:cs="Times New Roman"/>
          <w:sz w:val="28"/>
          <w:szCs w:val="28"/>
        </w:rPr>
        <w:t xml:space="preserve">сравнивать географические объекты и явления, </w:t>
      </w:r>
      <w:r>
        <w:rPr>
          <w:rFonts w:ascii="Times New Roman" w:hAnsi="Times New Roman" w:cs="Times New Roman"/>
          <w:sz w:val="28"/>
          <w:szCs w:val="28"/>
        </w:rPr>
        <w:t>составлять рассказ и представлять его</w:t>
      </w:r>
      <w:r w:rsidR="00207BD4">
        <w:rPr>
          <w:rFonts w:ascii="Times New Roman" w:hAnsi="Times New Roman" w:cs="Times New Roman"/>
          <w:sz w:val="28"/>
          <w:szCs w:val="28"/>
        </w:rPr>
        <w:t>;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>
        <w:rPr>
          <w:rFonts w:ascii="Times New Roman" w:hAnsi="Times New Roman" w:cs="Times New Roman"/>
          <w:sz w:val="28"/>
          <w:szCs w:val="28"/>
        </w:rPr>
        <w:t xml:space="preserve"> - способствовать </w:t>
      </w:r>
      <w:r w:rsidR="00207BD4">
        <w:rPr>
          <w:rFonts w:ascii="Times New Roman" w:hAnsi="Times New Roman" w:cs="Times New Roman"/>
          <w:sz w:val="28"/>
          <w:szCs w:val="28"/>
        </w:rPr>
        <w:t>воспитанию чувства ответственности за выполняемую работу; формированию познавательной активности, интереса к изучению природы</w:t>
      </w:r>
    </w:p>
    <w:p w:rsidR="00301C08" w:rsidRDefault="00301C08">
      <w:p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7030A0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физическая, климатическая карты мира, атласы,</w:t>
      </w:r>
      <w:r w:rsidR="00437308">
        <w:rPr>
          <w:rFonts w:ascii="Times New Roman" w:hAnsi="Times New Roman" w:cs="Times New Roman"/>
          <w:sz w:val="28"/>
          <w:szCs w:val="28"/>
        </w:rPr>
        <w:t xml:space="preserve"> контур Австралии на доску, карточки с названиями геогр</w:t>
      </w:r>
      <w:r w:rsidR="00CB6175">
        <w:rPr>
          <w:rFonts w:ascii="Times New Roman" w:hAnsi="Times New Roman" w:cs="Times New Roman"/>
          <w:sz w:val="28"/>
          <w:szCs w:val="28"/>
        </w:rPr>
        <w:t xml:space="preserve">афических объектов-ориентиров, </w:t>
      </w:r>
      <w:r>
        <w:rPr>
          <w:rFonts w:ascii="Times New Roman" w:hAnsi="Times New Roman" w:cs="Times New Roman"/>
          <w:sz w:val="28"/>
          <w:szCs w:val="28"/>
        </w:rPr>
        <w:t xml:space="preserve"> инструктажи для работы групп, презентация</w:t>
      </w:r>
    </w:p>
    <w:p w:rsidR="00301C08" w:rsidRPr="00207BD4" w:rsidRDefault="00301C0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07BD4">
        <w:rPr>
          <w:rFonts w:ascii="Times New Roman" w:hAnsi="Times New Roman" w:cs="Times New Roman"/>
          <w:b/>
          <w:color w:val="0000FF"/>
          <w:sz w:val="28"/>
          <w:szCs w:val="28"/>
        </w:rPr>
        <w:t>Ход урока</w:t>
      </w:r>
    </w:p>
    <w:p w:rsidR="00301C08" w:rsidRDefault="00301C08" w:rsidP="00301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color w:val="7030A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 - класс делится на </w:t>
      </w:r>
      <w:r w:rsidR="00CB617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групп</w:t>
      </w:r>
    </w:p>
    <w:p w:rsidR="00301C08" w:rsidRPr="00207BD4" w:rsidRDefault="00301C08" w:rsidP="00301C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color w:val="7030A0"/>
          <w:sz w:val="28"/>
          <w:szCs w:val="28"/>
        </w:rPr>
        <w:t>Изучение темы</w:t>
      </w:r>
    </w:p>
    <w:p w:rsidR="00301C08" w:rsidRPr="00207BD4" w:rsidRDefault="00301C08" w:rsidP="00301C0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>Вступление учителя</w:t>
      </w:r>
    </w:p>
    <w:p w:rsidR="00301C08" w:rsidRDefault="00301C08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Герою романа Жюля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«Дети капитана Гранта»  географу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Паганелю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такие строки: «Говорю вам, повторяю вам, клянусь вам, что это самый любопытный край на всём земном шаре. Его возникновение, природа, растения, животные, климат… - удивляло, удивляет и удивит всех учёных мира... Материк, который зарождаясь, поднимался из морских волн не своей центральной частью, а краями, как своеобразное гигантское кольцо; материк, где реки высыхают с каждым днём</w:t>
      </w:r>
      <w:r w:rsidR="00580D4E">
        <w:rPr>
          <w:rFonts w:ascii="Times New Roman" w:hAnsi="Times New Roman" w:cs="Times New Roman"/>
          <w:sz w:val="28"/>
          <w:szCs w:val="28"/>
        </w:rPr>
        <w:t>; где деревья ежегодно теряют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C08">
        <w:rPr>
          <w:rFonts w:ascii="Times New Roman" w:hAnsi="Times New Roman" w:cs="Times New Roman"/>
          <w:sz w:val="28"/>
          <w:szCs w:val="28"/>
        </w:rPr>
        <w:t xml:space="preserve"> </w:t>
      </w:r>
      <w:r w:rsidR="00580D4E">
        <w:rPr>
          <w:rFonts w:ascii="Times New Roman" w:hAnsi="Times New Roman" w:cs="Times New Roman"/>
          <w:sz w:val="28"/>
          <w:szCs w:val="28"/>
        </w:rPr>
        <w:t>не листья, а кору; где листья не дают тени, деревья часто несгораемы, а леса низкорослы и травы гигантской высоты; где  животные необычны: у четвероногих имеются клювы, у кенгуру лапы разной длины, а лисицы порхают с дерева на дерево</w:t>
      </w:r>
      <w:proofErr w:type="gramStart"/>
      <w:r w:rsidR="00580D4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580D4E">
        <w:rPr>
          <w:rFonts w:ascii="Times New Roman" w:hAnsi="Times New Roman" w:cs="Times New Roman"/>
          <w:sz w:val="28"/>
          <w:szCs w:val="28"/>
        </w:rPr>
        <w:t>! Самая причудливая, самая нелогичная страна! Земля парадоксальная, отвергающая все законы природы! Вот она, эта Австралия, некая пародия на мировые законы или, вернее, вызов, брошенный всему остальному миру!»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Галина Усова своё удивление выразила такими словами: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Австралия – страна наоборот,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располагается под нами.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очевидно, ходят вверх ногами,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наизнанку вывернутый год,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 расцветают в октябре сады,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январе, а не в июле лето.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протекают реки без воды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(Они в пустыне пропадают где-то).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кошкам в пищу достаются змеи,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яиц,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 собаки лаять не умеют.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сами лезут из коры.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кролики страшней, чем наводненье…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страна наоборот.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исток на лондонском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причале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хищников дорогу расчищали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Изгнанники и каторжный народ.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страна наоборот.</w:t>
      </w:r>
    </w:p>
    <w:p w:rsidR="00580D4E" w:rsidRDefault="00580D4E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убедиться, что Австралия  действительно необычны</w:t>
      </w:r>
      <w:r w:rsidR="00437308">
        <w:rPr>
          <w:rFonts w:ascii="Times New Roman" w:hAnsi="Times New Roman" w:cs="Times New Roman"/>
          <w:sz w:val="28"/>
          <w:szCs w:val="28"/>
        </w:rPr>
        <w:t>й уникальный материк и узнать о ней как можно больше, мы с вами совершим сегодня путешествие  по «</w:t>
      </w:r>
      <w:proofErr w:type="spellStart"/>
      <w:r w:rsidR="00437308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="00437308">
        <w:rPr>
          <w:rFonts w:ascii="Times New Roman" w:hAnsi="Times New Roman" w:cs="Times New Roman"/>
          <w:sz w:val="28"/>
          <w:szCs w:val="28"/>
        </w:rPr>
        <w:t xml:space="preserve"> инкогнито» - так в старину называли Австралию, которая и сейчас остаётся для нас землёй, полной загадок, сюрпризов и сокровищ. Как ни одно другое место на планете, Австралия поражает своим многообразием. Эта страна прекрасных дорог и бесконечных океанских пляжей, край необъезженных мустангов  и коралловых рифов. По количеству уникальных растений и животных у Австралии нет соперников. По сути дела, весь материк-страна – это заповедник мирового значения, причём 80% животных – эндемики, так как </w:t>
      </w:r>
      <w:proofErr w:type="gramStart"/>
      <w:r w:rsidR="00437308">
        <w:rPr>
          <w:rFonts w:ascii="Times New Roman" w:hAnsi="Times New Roman" w:cs="Times New Roman"/>
          <w:sz w:val="28"/>
          <w:szCs w:val="28"/>
        </w:rPr>
        <w:t>встречаются</w:t>
      </w:r>
      <w:proofErr w:type="gramEnd"/>
      <w:r w:rsidR="00437308">
        <w:rPr>
          <w:rFonts w:ascii="Times New Roman" w:hAnsi="Times New Roman" w:cs="Times New Roman"/>
          <w:sz w:val="28"/>
          <w:szCs w:val="28"/>
        </w:rPr>
        <w:t xml:space="preserve"> только здесь.</w:t>
      </w:r>
    </w:p>
    <w:p w:rsidR="00207BD4" w:rsidRPr="00207BD4" w:rsidRDefault="00207BD4" w:rsidP="00CB6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>Геогра</w:t>
      </w:r>
      <w:r>
        <w:rPr>
          <w:rFonts w:ascii="Times New Roman" w:hAnsi="Times New Roman" w:cs="Times New Roman"/>
          <w:b/>
          <w:i/>
          <w:sz w:val="28"/>
          <w:szCs w:val="28"/>
        </w:rPr>
        <w:t>фическое положение.</w:t>
      </w:r>
    </w:p>
    <w:p w:rsidR="00437308" w:rsidRPr="00CB6175" w:rsidRDefault="00437308" w:rsidP="00207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>Но для того, чтобы  плыть до Австралии, мы должны знать, куда плыть, т. е. географическое положение материка и географические объекты-ориентиры.</w:t>
      </w:r>
    </w:p>
    <w:p w:rsidR="00437308" w:rsidRDefault="00437308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доску помещается контур Австралии, план характеристики ГП материка; на первой парте</w:t>
      </w:r>
      <w:r w:rsidR="00CB6175">
        <w:rPr>
          <w:rFonts w:ascii="Times New Roman" w:hAnsi="Times New Roman" w:cs="Times New Roman"/>
          <w:sz w:val="28"/>
          <w:szCs w:val="28"/>
        </w:rPr>
        <w:t xml:space="preserve"> комплект карточек с названиями географических объектов (крайние точки, моря, океаны, Большой барьерный риф, проливы, острова).</w:t>
      </w:r>
    </w:p>
    <w:p w:rsidR="00CB6175" w:rsidRPr="00CB6175" w:rsidRDefault="00CB6175" w:rsidP="00580D4E">
      <w:pPr>
        <w:ind w:left="360" w:firstLine="348"/>
        <w:rPr>
          <w:rFonts w:ascii="Times New Roman" w:hAnsi="Times New Roman" w:cs="Times New Roman"/>
          <w:sz w:val="28"/>
          <w:szCs w:val="28"/>
          <w:u w:val="single"/>
        </w:rPr>
      </w:pPr>
      <w:r w:rsidRPr="00CB6175">
        <w:rPr>
          <w:rFonts w:ascii="Times New Roman" w:hAnsi="Times New Roman" w:cs="Times New Roman"/>
          <w:sz w:val="28"/>
          <w:szCs w:val="28"/>
          <w:u w:val="single"/>
        </w:rPr>
        <w:t>Каждая команда в течение 1-2 минут готовит ответ на 1 пункт плана, изучает в атласе карту Австралии.</w:t>
      </w:r>
    </w:p>
    <w:p w:rsidR="00CB6175" w:rsidRDefault="00CB6175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дают характеристику ГП Австралии, после чего по очереди выходят и прикрепляют на доску магнитами названия географических объектов в зависимости от их расположения.</w:t>
      </w:r>
    </w:p>
    <w:p w:rsidR="00CB6175" w:rsidRDefault="00CB6175" w:rsidP="00580D4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полный ответ – 1 балл.</w:t>
      </w:r>
    </w:p>
    <w:p w:rsidR="00207BD4" w:rsidRPr="00207BD4" w:rsidRDefault="00207BD4" w:rsidP="00CB6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07BD4">
        <w:rPr>
          <w:rFonts w:ascii="Times New Roman" w:hAnsi="Times New Roman" w:cs="Times New Roman"/>
          <w:b/>
          <w:i/>
          <w:sz w:val="28"/>
          <w:szCs w:val="28"/>
        </w:rPr>
        <w:t>История исследования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175" w:rsidRDefault="00CB6175" w:rsidP="00207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обогнули Австралию в поисках места высадки, но мы с вами далеко не первые путешественники, которые  смогли высадит</w:t>
      </w:r>
      <w:r w:rsidR="00322F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берегах этого материка. А кто же был первооткрывателем?</w:t>
      </w:r>
    </w:p>
    <w:p w:rsidR="00CB6175" w:rsidRDefault="00CB6175" w:rsidP="00CB61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 «Исследователи Австралии».</w:t>
      </w:r>
    </w:p>
    <w:p w:rsidR="00207BD4" w:rsidRPr="00332405" w:rsidRDefault="00332405" w:rsidP="00CB6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</w:p>
    <w:p w:rsidR="00322FEC" w:rsidRPr="00332405" w:rsidRDefault="00CB6175" w:rsidP="003324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322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наша экспедиция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, время начать исследования.  Каждая группа будет представлять поисковый от</w:t>
      </w:r>
      <w:r w:rsidR="00322FEC">
        <w:rPr>
          <w:rFonts w:ascii="Times New Roman" w:hAnsi="Times New Roman" w:cs="Times New Roman"/>
          <w:sz w:val="28"/>
          <w:szCs w:val="28"/>
        </w:rPr>
        <w:t>ряд из учёных определённых специальностей, каких – вы узнаете, вскрыв конверты с   заданиями. Ваша задача – не просто собрать максимум информации по интересующим вас вопросам, но и представить отчёт на заседание Географического общества России.</w:t>
      </w:r>
    </w:p>
    <w:p w:rsidR="00322FEC" w:rsidRPr="00332405" w:rsidRDefault="00322FEC" w:rsidP="00CB61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Выступление групп. Краткие записи по ходу рассказов.</w:t>
      </w:r>
    </w:p>
    <w:p w:rsidR="00322FEC" w:rsidRPr="00332405" w:rsidRDefault="00322FEC" w:rsidP="00322F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>Закрепление.</w:t>
      </w:r>
    </w:p>
    <w:p w:rsidR="00322FEC" w:rsidRDefault="00322FEC" w:rsidP="00322F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 xml:space="preserve"> Отвечаем на вопрос</w:t>
      </w:r>
      <w:r>
        <w:rPr>
          <w:rFonts w:ascii="Times New Roman" w:hAnsi="Times New Roman" w:cs="Times New Roman"/>
          <w:sz w:val="28"/>
          <w:szCs w:val="28"/>
        </w:rPr>
        <w:t xml:space="preserve">  - Почему Паганель</w:t>
      </w:r>
      <w:r w:rsidRPr="0032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назвал Австралию самой причудливой, самой нелогичной страной, Землёй парадоксальной, отвергающей все законы природы?</w:t>
      </w:r>
    </w:p>
    <w:p w:rsidR="00322FEC" w:rsidRDefault="00322FEC" w:rsidP="00322F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объяснить каждую строчку стихотворения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2FEC" w:rsidRPr="00332405" w:rsidRDefault="00322FEC" w:rsidP="00322F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Подведение итогов, взаимооценка работы на </w:t>
      </w:r>
      <w:proofErr w:type="gramStart"/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>уроках</w:t>
      </w:r>
      <w:proofErr w:type="gramEnd"/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CB7D71" w:rsidRDefault="00322FEC" w:rsidP="00CB7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>Д/</w:t>
      </w:r>
      <w:proofErr w:type="spellStart"/>
      <w:r w:rsidRPr="00332405">
        <w:rPr>
          <w:rFonts w:ascii="Times New Roman" w:hAnsi="Times New Roman" w:cs="Times New Roman"/>
          <w:b/>
          <w:i/>
          <w:color w:val="7030A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7D71">
        <w:rPr>
          <w:rFonts w:ascii="Times New Roman" w:hAnsi="Times New Roman" w:cs="Times New Roman"/>
          <w:sz w:val="28"/>
          <w:szCs w:val="28"/>
        </w:rPr>
        <w:t>&amp;35-38</w:t>
      </w:r>
      <w:r w:rsidR="00CB7D71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gramStart"/>
      <w:r w:rsidR="00CB7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D71">
        <w:rPr>
          <w:rFonts w:ascii="Times New Roman" w:hAnsi="Times New Roman" w:cs="Times New Roman"/>
          <w:sz w:val="28"/>
          <w:szCs w:val="28"/>
        </w:rPr>
        <w:t>/к отметить все географические объекты, прозвучавшие на уроках;</w:t>
      </w:r>
      <w:r w:rsidRPr="0032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75" w:rsidRDefault="00CB7D71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Вариативное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D71">
        <w:rPr>
          <w:rFonts w:ascii="Times New Roman" w:hAnsi="Times New Roman" w:cs="Times New Roman"/>
          <w:sz w:val="28"/>
          <w:szCs w:val="28"/>
        </w:rPr>
        <w:t>составить «Книгу рекордов материка»,</w:t>
      </w:r>
      <w:r>
        <w:rPr>
          <w:rFonts w:ascii="Times New Roman" w:hAnsi="Times New Roman" w:cs="Times New Roman"/>
          <w:sz w:val="28"/>
          <w:szCs w:val="28"/>
        </w:rPr>
        <w:t xml:space="preserve"> предложить туристический маршрут по Австралии с  рекламой и рекомендациями; создать презентацию «Природа Австралии»; написать письмо другу о своём путешествии по какой-либо природной зоне материка.</w:t>
      </w:r>
    </w:p>
    <w:p w:rsidR="00CB7D71" w:rsidRDefault="00CB7D71" w:rsidP="00CB7D71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332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332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D71" w:rsidRPr="00332405" w:rsidRDefault="005A765E" w:rsidP="0033240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Карточка</w:t>
      </w:r>
      <w:r w:rsidR="00332405" w:rsidRPr="00332405">
        <w:rPr>
          <w:rFonts w:ascii="Times New Roman" w:hAnsi="Times New Roman" w:cs="Times New Roman"/>
          <w:b/>
          <w:color w:val="0000FF"/>
          <w:sz w:val="28"/>
          <w:szCs w:val="28"/>
        </w:rPr>
        <w:t>-задание</w:t>
      </w:r>
      <w:r w:rsidR="00CB7D71" w:rsidRPr="0033240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для геоморфологов.</w:t>
      </w:r>
    </w:p>
    <w:p w:rsidR="00CB7D71" w:rsidRDefault="00CB7D71" w:rsidP="00CB7D71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CB7D71" w:rsidRPr="00332405" w:rsidRDefault="00CB7D71" w:rsidP="00332405">
      <w:pPr>
        <w:ind w:left="1080" w:firstLine="336"/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Геоморфология – наука о рельефе. Она изучает историю развития рельефа, происхождение, возраст, формы рельефа. Данные геоморфологии используют при поиске полезных ископаемых.</w:t>
      </w:r>
    </w:p>
    <w:p w:rsidR="00CB7D71" w:rsidRPr="00332405" w:rsidRDefault="00CB7D71" w:rsidP="00332405">
      <w:pPr>
        <w:ind w:left="1080" w:firstLine="336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149-150,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CB7D71" w:rsidRDefault="00CB7D71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тектоническая структура лежит в основании материка?</w:t>
      </w:r>
    </w:p>
    <w:p w:rsidR="00A70FE3" w:rsidRDefault="00CB7D71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тектоническое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строение сказалось на рельефе (выделите главные черты рельефа Австралии</w:t>
      </w:r>
      <w:r w:rsidR="00A70FE3">
        <w:rPr>
          <w:rFonts w:ascii="Times New Roman" w:hAnsi="Times New Roman" w:cs="Times New Roman"/>
          <w:sz w:val="28"/>
          <w:szCs w:val="28"/>
        </w:rPr>
        <w:t xml:space="preserve">)?  </w:t>
      </w:r>
    </w:p>
    <w:p w:rsidR="00CB7D71" w:rsidRDefault="00A70FE3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Перечислите основные формы рельефа, будьте готовы показать их на карте.</w:t>
      </w:r>
    </w:p>
    <w:p w:rsidR="00A70FE3" w:rsidRDefault="00A70FE3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Бывают ли в Австралии землетрясения? Ответ обоснуйте.</w:t>
      </w:r>
    </w:p>
    <w:p w:rsidR="00A70FE3" w:rsidRDefault="00A70FE3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в Австралии нет вулканов?</w:t>
      </w:r>
    </w:p>
    <w:p w:rsidR="00A70FE3" w:rsidRDefault="00A70FE3" w:rsidP="00CB7D71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Каковы закономерности размещения месторождений полезных ископаемых на территории материка?</w:t>
      </w:r>
    </w:p>
    <w:p w:rsidR="00A70FE3" w:rsidRDefault="00A70FE3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Заполните таблицу «размещение полезных ископаемых»</w:t>
      </w:r>
    </w:p>
    <w:tbl>
      <w:tblPr>
        <w:tblStyle w:val="a4"/>
        <w:tblW w:w="0" w:type="auto"/>
        <w:tblInd w:w="1080" w:type="dxa"/>
        <w:tblLook w:val="04A0"/>
      </w:tblPr>
      <w:tblGrid>
        <w:gridCol w:w="3246"/>
        <w:gridCol w:w="3229"/>
        <w:gridCol w:w="3127"/>
      </w:tblGrid>
      <w:tr w:rsidR="00A70FE3" w:rsidTr="00A70FE3">
        <w:tc>
          <w:tcPr>
            <w:tcW w:w="3560" w:type="dxa"/>
          </w:tcPr>
          <w:p w:rsidR="00A70FE3" w:rsidRPr="00282E5E" w:rsidRDefault="00A70FE3" w:rsidP="00282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рельефа</w:t>
            </w:r>
          </w:p>
        </w:tc>
        <w:tc>
          <w:tcPr>
            <w:tcW w:w="3561" w:type="dxa"/>
          </w:tcPr>
          <w:p w:rsidR="00A70FE3" w:rsidRPr="00282E5E" w:rsidRDefault="00A70FE3" w:rsidP="00282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Тектоническая структура</w:t>
            </w:r>
          </w:p>
        </w:tc>
        <w:tc>
          <w:tcPr>
            <w:tcW w:w="3561" w:type="dxa"/>
          </w:tcPr>
          <w:p w:rsidR="00A70FE3" w:rsidRPr="00282E5E" w:rsidRDefault="00A70FE3" w:rsidP="00282E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</w:p>
        </w:tc>
      </w:tr>
      <w:tr w:rsidR="00A70FE3" w:rsidTr="00A70FE3">
        <w:tc>
          <w:tcPr>
            <w:tcW w:w="3560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Западно-Австралийское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70FE3" w:rsidTr="00A70FE3">
        <w:tc>
          <w:tcPr>
            <w:tcW w:w="3560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равнина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70FE3" w:rsidTr="00A70FE3">
        <w:tc>
          <w:tcPr>
            <w:tcW w:w="3560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Водораздельный хребет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A70FE3" w:rsidRDefault="00A70FE3" w:rsidP="00A70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70FE3" w:rsidRDefault="00A70FE3" w:rsidP="00A70FE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70FE3" w:rsidRDefault="00A70FE3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Используя карту, сравните формы поверхности суши Австралии и Африки. Какие черты сходства и различия можно  выделить?</w:t>
      </w:r>
    </w:p>
    <w:p w:rsidR="00A70FE3" w:rsidRPr="00332405" w:rsidRDefault="00A70FE3" w:rsidP="00A70FE3">
      <w:pPr>
        <w:ind w:left="108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0000FF"/>
          <w:sz w:val="28"/>
          <w:szCs w:val="28"/>
        </w:rPr>
        <w:t>Дополнительный материал.</w:t>
      </w:r>
    </w:p>
    <w:p w:rsidR="00A70FE3" w:rsidRDefault="00A70FE3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765E">
        <w:rPr>
          <w:rFonts w:ascii="Times New Roman" w:hAnsi="Times New Roman" w:cs="Times New Roman"/>
          <w:sz w:val="28"/>
          <w:szCs w:val="28"/>
        </w:rPr>
        <w:t>Добыча золота. Штат Западная Австралия. Нашли  крупный самородок золота «Плита Холтермана» - 285кг вместе с кварцем, чистого золота – 83,3кг.</w:t>
      </w:r>
    </w:p>
    <w:p w:rsidR="005A765E" w:rsidRDefault="005A765E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Мировой славой пользуются австралийские опалы. 95% всех драгоценных опалов в Австралии добываются на месторождении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Кубер-Педи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(самое жаркое место страны +45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С) с  языка аборигенов переводится как «белый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 в яме». Существует легенда: «Давным-давно духи похитили все цвета радуги  и вложили в камень. Люди, которые работают там и живут под землёй, потому что   очень жарко».</w:t>
      </w:r>
    </w:p>
    <w:p w:rsidR="005A765E" w:rsidRDefault="005A765E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Огромные запасы алмазов. 1 место в 1983 году по добыче в мире (месторождение Кимберли, штат Западная Австралия).</w:t>
      </w:r>
    </w:p>
    <w:p w:rsidR="005A765E" w:rsidRDefault="005A765E" w:rsidP="00A70FE3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Рельеф Австралии сравнительно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процессе развития материк испытывал поднятия, опускания и разломы. На профиле Австралия похожа на «блюдце»: западная и восточная части приподняты. На востоке расположены горы Большой Водораздельный хребет и самая высокая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Косцюшко. На западе горы переходят в Центральную низменность. Австралия богата всеми основными полезными ископаемыми.</w:t>
      </w:r>
    </w:p>
    <w:p w:rsidR="005A765E" w:rsidRPr="00332405" w:rsidRDefault="005A765E" w:rsidP="0033240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t>Карточка-задание для климатологов.</w:t>
      </w:r>
    </w:p>
    <w:p w:rsidR="005A765E" w:rsidRPr="00332405" w:rsidRDefault="005A765E" w:rsidP="00332405">
      <w:pPr>
        <w:ind w:left="1080" w:firstLine="336"/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Климатология – наука о климате. Она изучает условия и причины его формирования, типы климатов, распределение их по Земле.</w:t>
      </w:r>
    </w:p>
    <w:p w:rsidR="001056D6" w:rsidRPr="00332405" w:rsidRDefault="001056D6" w:rsidP="00332405">
      <w:pPr>
        <w:ind w:left="1080" w:firstLine="336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150-151,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5A765E" w:rsidRDefault="008D22A9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влияет на климат Австралии географическая широта, циркуляция атмосферы, близость океанов, морей, океанических течений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Каково конкретное воздействие каждого фактора на формирование климата Австралии?</w:t>
      </w:r>
    </w:p>
    <w:p w:rsidR="001056D6" w:rsidRDefault="001056D6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Австралия – самый сухой материк Земли.</w:t>
      </w:r>
    </w:p>
    <w:p w:rsidR="001056D6" w:rsidRDefault="001056D6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4"/>
        <w:tblW w:w="0" w:type="auto"/>
        <w:tblInd w:w="1440" w:type="dxa"/>
        <w:tblLook w:val="04A0"/>
      </w:tblPr>
      <w:tblGrid>
        <w:gridCol w:w="2092"/>
        <w:gridCol w:w="1236"/>
        <w:gridCol w:w="1294"/>
        <w:gridCol w:w="1261"/>
        <w:gridCol w:w="1341"/>
        <w:gridCol w:w="2018"/>
      </w:tblGrid>
      <w:tr w:rsidR="001056D6" w:rsidTr="00A65E3C">
        <w:tc>
          <w:tcPr>
            <w:tcW w:w="2092" w:type="dxa"/>
            <w:vMerge w:val="restart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Климатический пояс (область)</w:t>
            </w:r>
          </w:p>
        </w:tc>
        <w:tc>
          <w:tcPr>
            <w:tcW w:w="5720" w:type="dxa"/>
            <w:gridSpan w:val="4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</w:p>
        </w:tc>
        <w:tc>
          <w:tcPr>
            <w:tcW w:w="1430" w:type="dxa"/>
            <w:vMerge w:val="restart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Среднегодовое количество осадков</w:t>
            </w:r>
          </w:p>
        </w:tc>
      </w:tr>
      <w:tr w:rsidR="001056D6" w:rsidTr="001056D6">
        <w:tc>
          <w:tcPr>
            <w:tcW w:w="2092" w:type="dxa"/>
            <w:vMerge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0" w:type="dxa"/>
            <w:vMerge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6" w:rsidTr="001056D6">
        <w:tc>
          <w:tcPr>
            <w:tcW w:w="2092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056D6" w:rsidRDefault="001056D6" w:rsidP="001056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6D6" w:rsidRDefault="001056D6" w:rsidP="001056D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056D6" w:rsidRDefault="001056D6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климат севера и юга, запада и востока. Объясните различия.</w:t>
      </w:r>
    </w:p>
    <w:p w:rsidR="001056D6" w:rsidRDefault="001056D6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обусловлено наличие в субтропическом поясе Австралии трёх типов климата?</w:t>
      </w:r>
    </w:p>
    <w:p w:rsidR="008D22A9" w:rsidRDefault="008D22A9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климат Австралии и Южной Африки. Какие общие и специфические климатообразующие процессы можно выделить на их территории?</w:t>
      </w:r>
    </w:p>
    <w:p w:rsidR="001056D6" w:rsidRPr="00332405" w:rsidRDefault="00704DDA" w:rsidP="001056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изменился климат Австралии, если бы горы были не на востоке, а на западе материка? </w:t>
      </w:r>
    </w:p>
    <w:p w:rsidR="00332405" w:rsidRDefault="00332405" w:rsidP="001056D6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056D6" w:rsidRPr="00332405" w:rsidRDefault="001056D6" w:rsidP="001056D6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Дополнительная информация.</w:t>
      </w:r>
    </w:p>
    <w:p w:rsidR="001056D6" w:rsidRDefault="001056D6" w:rsidP="0010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самое жаркое место – Клонкарри - +53,1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56D6" w:rsidRDefault="001056D6" w:rsidP="0010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максимальная средняя годовая температура (+34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 наблюдалась в Марбл-Бар (Западная Австралия);</w:t>
      </w:r>
    </w:p>
    <w:p w:rsidR="001056D6" w:rsidRDefault="001056D6" w:rsidP="0010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минимальна абсолютная температура (-28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 зафиксирована в Митчелле (Восточная Австралия);</w:t>
      </w:r>
    </w:p>
    <w:p w:rsidR="001056D6" w:rsidRDefault="001056D6" w:rsidP="0010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максимальное среднегодовое количество осадков (3535мм) отмечено в Иннисфейле (Восточная Австралия);</w:t>
      </w:r>
    </w:p>
    <w:p w:rsidR="001056D6" w:rsidRDefault="001056D6" w:rsidP="0010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минимальное среднегодовое количество осадков (126мм) зафиксировано в Виллпам-Крик  (Южная Австралия).</w:t>
      </w:r>
    </w:p>
    <w:p w:rsidR="008D22A9" w:rsidRPr="00332405" w:rsidRDefault="008D22A9" w:rsidP="001056D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t>Карточка-задание для  гидрологов.</w:t>
      </w:r>
    </w:p>
    <w:p w:rsidR="008D22A9" w:rsidRPr="00332405" w:rsidRDefault="008D22A9" w:rsidP="0033240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32405">
        <w:rPr>
          <w:rFonts w:ascii="Times New Roman" w:hAnsi="Times New Roman" w:cs="Times New Roman"/>
          <w:b/>
          <w:i/>
          <w:sz w:val="28"/>
          <w:szCs w:val="28"/>
        </w:rPr>
        <w:t>Гидрология – наука, занимающаяся изучением природных вод: морей, рек, озёр, болот, подземных и других вод.</w:t>
      </w:r>
      <w:proofErr w:type="gramEnd"/>
      <w:r w:rsidRPr="00332405">
        <w:rPr>
          <w:rFonts w:ascii="Times New Roman" w:hAnsi="Times New Roman" w:cs="Times New Roman"/>
          <w:b/>
          <w:i/>
          <w:sz w:val="28"/>
          <w:szCs w:val="28"/>
        </w:rPr>
        <w:t xml:space="preserve"> Гидрология составляет прогноз будущего состояния вод, решает вопросы разумного использования вод.</w:t>
      </w:r>
    </w:p>
    <w:p w:rsidR="00142289" w:rsidRPr="00332405" w:rsidRDefault="00142289" w:rsidP="00332405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151-152,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объяснить, что в Австралии мало рек и озёр?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велика территория внутреннего стока?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«крики»? Чем можно объяснить их наличие?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краткую характеристику-описание одного из водных объектов Австралии.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объект  расположен  на  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ю.ш. 138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в.д.? Почему его называют «мёртвым сердцем» Австралии?</w:t>
      </w:r>
    </w:p>
    <w:p w:rsidR="008D22A9" w:rsidRDefault="008D22A9" w:rsidP="008D22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и климатической картам Австралии сравните расположение климатических поясов и областей и речной системы этих же районов. Установите конкретную связь и воздействие климата на развитие внутренних вод.</w:t>
      </w:r>
    </w:p>
    <w:p w:rsidR="00142289" w:rsidRDefault="00142289" w:rsidP="00142289">
      <w:pPr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142289">
      <w:pPr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142289">
      <w:pPr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142289">
      <w:pPr>
        <w:rPr>
          <w:rFonts w:ascii="Times New Roman" w:hAnsi="Times New Roman" w:cs="Times New Roman"/>
          <w:sz w:val="28"/>
          <w:szCs w:val="28"/>
        </w:rPr>
      </w:pPr>
    </w:p>
    <w:p w:rsidR="00332405" w:rsidRDefault="00332405" w:rsidP="00142289">
      <w:pPr>
        <w:rPr>
          <w:rFonts w:ascii="Times New Roman" w:hAnsi="Times New Roman" w:cs="Times New Roman"/>
          <w:sz w:val="28"/>
          <w:szCs w:val="28"/>
        </w:rPr>
      </w:pPr>
    </w:p>
    <w:p w:rsidR="00142289" w:rsidRPr="00332405" w:rsidRDefault="00142289" w:rsidP="00142289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Карточка-задание для  ботаников.</w:t>
      </w:r>
    </w:p>
    <w:p w:rsidR="00142289" w:rsidRPr="00332405" w:rsidRDefault="00142289" w:rsidP="0033240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Ботаника изучает распространение растений по земному шару, закономерности их размещения.</w:t>
      </w:r>
    </w:p>
    <w:p w:rsidR="00142289" w:rsidRPr="00332405" w:rsidRDefault="00142289" w:rsidP="00332405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153-154,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142289" w:rsidRDefault="00142289" w:rsidP="00142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своеобразие растительного мира Австралии?</w:t>
      </w:r>
    </w:p>
    <w:p w:rsidR="00142289" w:rsidRDefault="00142289" w:rsidP="00142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наиболее типичных растениях Австралии.</w:t>
      </w:r>
    </w:p>
    <w:p w:rsidR="00142289" w:rsidRDefault="00142289" w:rsidP="00142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леса Австралии занимают незначительную площадь?</w:t>
      </w:r>
    </w:p>
    <w:p w:rsidR="00142289" w:rsidRDefault="00142289" w:rsidP="001422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растительный мир Австралии богат и уникален. Однако в Австралии не было найдено ни одного культурного растения. Почему?</w:t>
      </w:r>
    </w:p>
    <w:p w:rsidR="00704DDA" w:rsidRPr="00332405" w:rsidRDefault="00704DDA" w:rsidP="00704DDA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0000FF"/>
          <w:sz w:val="28"/>
          <w:szCs w:val="28"/>
        </w:rPr>
        <w:t>Дополнительный материал:</w:t>
      </w:r>
    </w:p>
    <w:p w:rsidR="00704DDA" w:rsidRDefault="00704DDA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Приехав   в Австралию, туристы всегда оказываются перед нелёгким выбором, что предпочесть: подводное плавание в водах Большого барьерного рифа, купание в водопадах   в диких джунглях, или поездку в поросшие эвкалиптовыми лесами Голубые горы. Голубыми эти горы названы потому,   что под прямыми лучами солнца из листьев миллионов эвкалиптов начинает испаряться эфирное масло, создавая эффект </w:t>
      </w:r>
      <w:r w:rsidR="00B77F95">
        <w:rPr>
          <w:rFonts w:ascii="Times New Roman" w:hAnsi="Times New Roman" w:cs="Times New Roman"/>
          <w:sz w:val="28"/>
          <w:szCs w:val="28"/>
        </w:rPr>
        <w:t xml:space="preserve">голубого свечения. А ещё эвкалипты в Австралии называют «деревом-насосом», так как они «выкачивают» много воды из земли. </w:t>
      </w:r>
    </w:p>
    <w:p w:rsidR="001D2ACC" w:rsidRDefault="001D2ACC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саваннах типичны акации, их насчитывается около 300 видов.</w:t>
      </w:r>
    </w:p>
    <w:p w:rsidR="001D2ACC" w:rsidRPr="00704DDA" w:rsidRDefault="001D2ACC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саванн и редколесий типичны также травяные деревья. На конце толстого короткого ствола растёт пучок узких и жёстких листьев. </w:t>
      </w:r>
    </w:p>
    <w:p w:rsidR="00142289" w:rsidRPr="00332405" w:rsidRDefault="00142289" w:rsidP="00142289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t>Карточка-задание для зоологов.</w:t>
      </w:r>
    </w:p>
    <w:p w:rsidR="00142289" w:rsidRPr="00332405" w:rsidRDefault="00142289" w:rsidP="0033240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Зоогеография изучает распространение животных по всему земному шару, закономерности их размещения.</w:t>
      </w:r>
    </w:p>
    <w:p w:rsidR="008154B5" w:rsidRPr="00332405" w:rsidRDefault="008154B5" w:rsidP="00332405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154-155,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8154B5" w:rsidRDefault="008154B5" w:rsidP="008154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европейцы, высадившиеся на берегу Австралии, были поражены животным миром материка. Он оказался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своеобразным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растительный. Как вы объясните этот факт?</w:t>
      </w:r>
    </w:p>
    <w:p w:rsidR="008154B5" w:rsidRDefault="008154B5" w:rsidP="008154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наиболее типичных представителях животного мира Австралии.</w:t>
      </w:r>
    </w:p>
    <w:p w:rsidR="008154B5" w:rsidRDefault="008154B5" w:rsidP="008154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завезённые на материк кролики стали для его природы настоящим бедствием? </w:t>
      </w:r>
    </w:p>
    <w:p w:rsidR="00282E5E" w:rsidRDefault="00282E5E" w:rsidP="00704DDA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704DDA" w:rsidRPr="00332405" w:rsidRDefault="00704DDA" w:rsidP="00704DDA">
      <w:pPr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Дополнительная информация:</w:t>
      </w:r>
    </w:p>
    <w:p w:rsidR="00704DDA" w:rsidRDefault="00704DDA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учёные впервые прочитали описание этого животного, они отказались верить в его существование. Посудите сами: «У него тело жирного щенка со шкурой, которая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между пальцами лап – перепонки, на голове утиный клюв, хвост как у бобра, а передние лапы – барсучьи. В довершении ко всему у самца на задних лапах петушиные шпоры, которые выделяют яд. Самка откладывает яйца, но вылупившихся детёнышей кормит молоком». Вы узнали это животное? Каких ещё необычных представителей животного мира можно встретить в Австралии?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Из 12 000 видов растений более 9000 (75%) – эндемики.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- 90% видов животных больше нигде на земле не встречаются.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Австралии обитают 162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сумчатых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Австралии отсутствуют представители отрядов обезьян и копытных.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Ехидна – млекопитающее с самой низкой температурой тела - +22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77F95" w:rsidRDefault="00B77F95" w:rsidP="0070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самая ядовитая наземная змея.</w:t>
      </w:r>
    </w:p>
    <w:p w:rsidR="008154B5" w:rsidRDefault="00B77F95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Чёрный лебедь – птица с наибольшим количеством перьев (до 25 000).</w:t>
      </w:r>
    </w:p>
    <w:p w:rsidR="001D2ACC" w:rsidRDefault="001D2ACC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Повсеместно,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282E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в городских садах, распространён  кистехвостый  поссум, или лисий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преимущественно древесный, поедающий листья и плоды зверёк с красивой шкуркой, из-за которой на него охотятся.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питается плодами фруктовых деревьев, а также желудями, каштанами и т. п.</w:t>
      </w:r>
    </w:p>
    <w:p w:rsidR="001D2ACC" w:rsidRDefault="001D2ACC" w:rsidP="0081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многочисленных птиц можно отметить   райских птиц,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сорных кур. Райские птицы выделяются ярким оперением,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привычкой строить на земле «шалаши» и украшать площадку перед ними яркими и блестящими предметами. Около шалашей самцы токуют, а самки выбирают себе кавалеров. Сорные куры откладывают яйца в кучи листьев. Самец готовит такой инкубатор, в котором создаётся достаточная температура для развития зародыша</w:t>
      </w:r>
      <w:r w:rsidR="00282E5E">
        <w:rPr>
          <w:rFonts w:ascii="Times New Roman" w:hAnsi="Times New Roman" w:cs="Times New Roman"/>
          <w:sz w:val="28"/>
          <w:szCs w:val="28"/>
        </w:rPr>
        <w:t>. Столь же интересна птица лирохвост.</w:t>
      </w:r>
    </w:p>
    <w:p w:rsidR="008154B5" w:rsidRPr="00332405" w:rsidRDefault="008154B5" w:rsidP="008154B5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32405">
        <w:rPr>
          <w:rFonts w:ascii="Times New Roman" w:hAnsi="Times New Roman" w:cs="Times New Roman"/>
          <w:b/>
          <w:color w:val="0000FF"/>
          <w:sz w:val="28"/>
          <w:szCs w:val="28"/>
        </w:rPr>
        <w:t>Карточка-задание для этнографов.</w:t>
      </w:r>
    </w:p>
    <w:p w:rsidR="008154B5" w:rsidRDefault="008154B5" w:rsidP="003324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2405">
        <w:rPr>
          <w:rFonts w:ascii="Times New Roman" w:hAnsi="Times New Roman" w:cs="Times New Roman"/>
          <w:b/>
          <w:i/>
          <w:sz w:val="28"/>
          <w:szCs w:val="28"/>
        </w:rPr>
        <w:t>Этнография – наука о культуре и быте народов мира. Она изучает этнический состав населения, традиции и обычаи народов; происхождение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B5" w:rsidRPr="00332405" w:rsidRDefault="008154B5" w:rsidP="00332405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32405">
        <w:rPr>
          <w:rFonts w:ascii="Times New Roman" w:hAnsi="Times New Roman" w:cs="Times New Roman"/>
          <w:sz w:val="28"/>
          <w:szCs w:val="28"/>
          <w:u w:val="single"/>
        </w:rPr>
        <w:t>Читая текст учебника на стр. 155-157, анализируя карты в атласе (какие?), дополнительную информацию (прилагается),  подготовьте отчёт по следующим вопросам вашего исследования:</w:t>
      </w:r>
    </w:p>
    <w:p w:rsidR="008154B5" w:rsidRDefault="008154B5" w:rsidP="008154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население Австралии?</w:t>
      </w:r>
    </w:p>
    <w:p w:rsidR="008154B5" w:rsidRDefault="008154B5" w:rsidP="008154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«Аборигены – тёмное пятно на репутации Австралии». Объясните это утверждение.</w:t>
      </w:r>
    </w:p>
    <w:p w:rsidR="008154B5" w:rsidRPr="008154B5" w:rsidRDefault="00704DDA" w:rsidP="008154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особенность   образа жизни    коренного населения Австралии?</w:t>
      </w:r>
      <w:r w:rsidR="0081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B5" w:rsidRPr="008154B5" w:rsidRDefault="008154B5" w:rsidP="008154B5">
      <w:pPr>
        <w:rPr>
          <w:rFonts w:ascii="Times New Roman" w:hAnsi="Times New Roman" w:cs="Times New Roman"/>
          <w:sz w:val="28"/>
          <w:szCs w:val="28"/>
        </w:rPr>
      </w:pPr>
    </w:p>
    <w:p w:rsidR="008154B5" w:rsidRDefault="008154B5" w:rsidP="00142289">
      <w:pPr>
        <w:rPr>
          <w:rFonts w:ascii="Times New Roman" w:hAnsi="Times New Roman" w:cs="Times New Roman"/>
          <w:sz w:val="28"/>
          <w:szCs w:val="28"/>
        </w:rPr>
      </w:pPr>
    </w:p>
    <w:p w:rsidR="008154B5" w:rsidRPr="00142289" w:rsidRDefault="008154B5" w:rsidP="00142289">
      <w:pPr>
        <w:rPr>
          <w:rFonts w:ascii="Times New Roman" w:hAnsi="Times New Roman" w:cs="Times New Roman"/>
          <w:sz w:val="28"/>
          <w:szCs w:val="28"/>
        </w:rPr>
      </w:pPr>
    </w:p>
    <w:p w:rsidR="00437308" w:rsidRDefault="00437308" w:rsidP="00332405">
      <w:pPr>
        <w:rPr>
          <w:rFonts w:ascii="Times New Roman" w:hAnsi="Times New Roman" w:cs="Times New Roman"/>
          <w:sz w:val="28"/>
          <w:szCs w:val="28"/>
        </w:rPr>
      </w:pPr>
    </w:p>
    <w:p w:rsidR="00580D4E" w:rsidRPr="00301C08" w:rsidRDefault="00580D4E" w:rsidP="00B77F95">
      <w:pPr>
        <w:ind w:left="2832" w:firstLine="348"/>
        <w:rPr>
          <w:rFonts w:ascii="Times New Roman" w:hAnsi="Times New Roman" w:cs="Times New Roman"/>
          <w:sz w:val="28"/>
          <w:szCs w:val="28"/>
        </w:rPr>
      </w:pPr>
    </w:p>
    <w:sectPr w:rsidR="00580D4E" w:rsidRPr="00301C08" w:rsidSect="00437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F0"/>
    <w:multiLevelType w:val="hybridMultilevel"/>
    <w:tmpl w:val="70A4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3BC4"/>
    <w:multiLevelType w:val="hybridMultilevel"/>
    <w:tmpl w:val="E76476B0"/>
    <w:lvl w:ilvl="0" w:tplc="E0C215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238D"/>
    <w:multiLevelType w:val="hybridMultilevel"/>
    <w:tmpl w:val="7C7E70C6"/>
    <w:lvl w:ilvl="0" w:tplc="AC26C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0959A3"/>
    <w:multiLevelType w:val="hybridMultilevel"/>
    <w:tmpl w:val="711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BA1"/>
    <w:multiLevelType w:val="hybridMultilevel"/>
    <w:tmpl w:val="DC32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C62DD"/>
    <w:multiLevelType w:val="hybridMultilevel"/>
    <w:tmpl w:val="E73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00F75"/>
    <w:multiLevelType w:val="hybridMultilevel"/>
    <w:tmpl w:val="D130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84D59"/>
    <w:multiLevelType w:val="multilevel"/>
    <w:tmpl w:val="323E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C08"/>
    <w:rsid w:val="001056D6"/>
    <w:rsid w:val="00142289"/>
    <w:rsid w:val="001D2ACC"/>
    <w:rsid w:val="00207BD4"/>
    <w:rsid w:val="00282E5E"/>
    <w:rsid w:val="00301C08"/>
    <w:rsid w:val="00322FEC"/>
    <w:rsid w:val="00332405"/>
    <w:rsid w:val="00437308"/>
    <w:rsid w:val="00580D4E"/>
    <w:rsid w:val="005A765E"/>
    <w:rsid w:val="00704DDA"/>
    <w:rsid w:val="008154B5"/>
    <w:rsid w:val="008D22A9"/>
    <w:rsid w:val="00A70FE3"/>
    <w:rsid w:val="00B77F95"/>
    <w:rsid w:val="00C16095"/>
    <w:rsid w:val="00CB6175"/>
    <w:rsid w:val="00C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08"/>
    <w:pPr>
      <w:ind w:left="720"/>
      <w:contextualSpacing/>
    </w:pPr>
  </w:style>
  <w:style w:type="table" w:styleId="a4">
    <w:name w:val="Table Grid"/>
    <w:basedOn w:val="a1"/>
    <w:uiPriority w:val="59"/>
    <w:rsid w:val="00A70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5A28-A8B3-4730-BD5B-51013168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2011-01-07T11:54:00Z</dcterms:created>
  <dcterms:modified xsi:type="dcterms:W3CDTF">2011-01-07T15:13:00Z</dcterms:modified>
</cp:coreProperties>
</file>